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18FA" w:rsidRPr="00B373B7" w:rsidP="001518FA">
      <w:pPr>
        <w:jc w:val="right"/>
      </w:pPr>
      <w:r w:rsidRPr="00B373B7">
        <w:t xml:space="preserve">дело № 5- </w:t>
      </w:r>
      <w:r w:rsidRPr="00B373B7" w:rsidR="00592EB2">
        <w:t>756</w:t>
      </w:r>
      <w:r w:rsidRPr="00B373B7" w:rsidR="00A8658D">
        <w:t>-2002/2026</w:t>
      </w:r>
    </w:p>
    <w:p w:rsidR="00CA593A" w:rsidRPr="00B373B7" w:rsidP="001518FA">
      <w:pPr>
        <w:jc w:val="right"/>
      </w:pPr>
    </w:p>
    <w:p w:rsidR="001518FA" w:rsidRPr="00B373B7" w:rsidP="001518FA">
      <w:pPr>
        <w:jc w:val="center"/>
      </w:pPr>
      <w:r w:rsidRPr="00B373B7">
        <w:t>ПОСТАНОВЛЕНИЕ</w:t>
      </w:r>
    </w:p>
    <w:p w:rsidR="001518FA" w:rsidRPr="00B373B7" w:rsidP="001518FA">
      <w:pPr>
        <w:jc w:val="center"/>
      </w:pPr>
      <w:r w:rsidRPr="00B373B7">
        <w:t>о назначении административного наказания</w:t>
      </w:r>
    </w:p>
    <w:p w:rsidR="00CA593A" w:rsidRPr="00B373B7" w:rsidP="001518FA">
      <w:pPr>
        <w:jc w:val="center"/>
      </w:pPr>
    </w:p>
    <w:p w:rsidR="001518FA" w:rsidRPr="00B373B7" w:rsidP="001518FA">
      <w:r w:rsidRPr="00B373B7">
        <w:t>07 июля</w:t>
      </w:r>
      <w:r w:rsidRPr="00B373B7" w:rsidR="00A8658D">
        <w:t xml:space="preserve"> 2026</w:t>
      </w:r>
      <w:r w:rsidRPr="00B373B7">
        <w:t xml:space="preserve"> года                                                                      </w:t>
      </w:r>
      <w:r w:rsidRPr="00B373B7" w:rsidR="00F91C7D">
        <w:t xml:space="preserve">       </w:t>
      </w:r>
      <w:r w:rsidRPr="00B373B7">
        <w:t xml:space="preserve">  г. Нефтеюганск</w:t>
      </w:r>
    </w:p>
    <w:p w:rsidR="00F91C7D" w:rsidRPr="00B373B7" w:rsidP="001518FA"/>
    <w:p w:rsidR="001518FA" w:rsidRPr="00B373B7" w:rsidP="001518FA">
      <w:pPr>
        <w:ind w:firstLine="567"/>
        <w:jc w:val="both"/>
      </w:pPr>
      <w:r w:rsidRPr="00B373B7">
        <w:t>Мировой судья судебного участка № 2 Нефтеюганского судебного района Ханты-Мансийского автономного округа – Югры Е.А.Таскаева (628309, ХМАО-Югра, г. Нефтеюганск, 1 мкр-н, дом 30), рассмотрев в открытом судебном заседании дело об административном правонаруше</w:t>
      </w:r>
      <w:r w:rsidRPr="00B373B7">
        <w:t>нии в отношении:</w:t>
      </w:r>
    </w:p>
    <w:p w:rsidR="001518FA" w:rsidRPr="00B373B7" w:rsidP="001518FA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B373B7">
        <w:rPr>
          <w:sz w:val="24"/>
          <w:szCs w:val="24"/>
          <w:lang w:val="ru-RU"/>
        </w:rPr>
        <w:t>Балтабаева Ж.</w:t>
      </w:r>
      <w:r w:rsidRPr="00B373B7">
        <w:rPr>
          <w:sz w:val="24"/>
          <w:szCs w:val="24"/>
          <w:lang w:val="ru-RU"/>
        </w:rPr>
        <w:t xml:space="preserve"> Н.</w:t>
      </w:r>
      <w:r w:rsidRPr="00B373B7">
        <w:rPr>
          <w:sz w:val="24"/>
          <w:szCs w:val="24"/>
          <w:lang w:val="ru-RU"/>
        </w:rPr>
        <w:t>, ***</w:t>
      </w:r>
      <w:r w:rsidRPr="00B373B7" w:rsidR="002C4B19">
        <w:rPr>
          <w:sz w:val="24"/>
          <w:szCs w:val="24"/>
          <w:lang w:val="ru-RU"/>
        </w:rPr>
        <w:t xml:space="preserve"> </w:t>
      </w:r>
      <w:r w:rsidRPr="00B373B7">
        <w:rPr>
          <w:sz w:val="24"/>
          <w:szCs w:val="24"/>
        </w:rPr>
        <w:t xml:space="preserve">года рождения, </w:t>
      </w:r>
      <w:r w:rsidRPr="00B373B7">
        <w:rPr>
          <w:sz w:val="24"/>
          <w:szCs w:val="24"/>
          <w:lang w:val="ru-RU"/>
        </w:rPr>
        <w:t>урожен</w:t>
      </w:r>
      <w:r w:rsidRPr="00B373B7" w:rsidR="007B6BCE">
        <w:rPr>
          <w:sz w:val="24"/>
          <w:szCs w:val="24"/>
          <w:lang w:val="ru-RU"/>
        </w:rPr>
        <w:t>ца</w:t>
      </w:r>
      <w:r w:rsidRPr="00B373B7">
        <w:rPr>
          <w:sz w:val="24"/>
          <w:szCs w:val="24"/>
          <w:lang w:val="ru-RU"/>
        </w:rPr>
        <w:t xml:space="preserve"> ***</w:t>
      </w:r>
      <w:r w:rsidRPr="00B373B7">
        <w:rPr>
          <w:sz w:val="24"/>
          <w:szCs w:val="24"/>
          <w:lang w:val="ru-RU"/>
        </w:rPr>
        <w:t>,</w:t>
      </w:r>
      <w:r w:rsidRPr="00B373B7">
        <w:rPr>
          <w:sz w:val="24"/>
          <w:szCs w:val="24"/>
          <w:lang w:val="ru-RU"/>
        </w:rPr>
        <w:t xml:space="preserve"> проживающе</w:t>
      </w:r>
      <w:r w:rsidRPr="00B373B7" w:rsidR="007B6BCE">
        <w:rPr>
          <w:sz w:val="24"/>
          <w:szCs w:val="24"/>
          <w:lang w:val="ru-RU"/>
        </w:rPr>
        <w:t>го</w:t>
      </w:r>
      <w:r w:rsidRPr="00B373B7">
        <w:rPr>
          <w:sz w:val="24"/>
          <w:szCs w:val="24"/>
          <w:lang w:val="ru-RU"/>
        </w:rPr>
        <w:t xml:space="preserve"> по адресу: ***</w:t>
      </w:r>
      <w:r w:rsidRPr="00B373B7">
        <w:rPr>
          <w:sz w:val="24"/>
          <w:szCs w:val="24"/>
          <w:lang w:val="ru-RU"/>
        </w:rPr>
        <w:t xml:space="preserve">, </w:t>
      </w:r>
      <w:r w:rsidRPr="00B373B7">
        <w:rPr>
          <w:sz w:val="24"/>
          <w:szCs w:val="24"/>
          <w:lang w:val="ru-RU"/>
        </w:rPr>
        <w:t xml:space="preserve">паспортные </w:t>
      </w:r>
      <w:r w:rsidRPr="00B373B7">
        <w:rPr>
          <w:sz w:val="24"/>
          <w:szCs w:val="24"/>
          <w:lang w:val="ru-RU"/>
        </w:rPr>
        <w:t>данные:*</w:t>
      </w:r>
      <w:r w:rsidRPr="00B373B7">
        <w:rPr>
          <w:sz w:val="24"/>
          <w:szCs w:val="24"/>
          <w:lang w:val="ru-RU"/>
        </w:rPr>
        <w:t>**</w:t>
      </w:r>
    </w:p>
    <w:p w:rsidR="001518FA" w:rsidRPr="00B373B7" w:rsidP="001518FA">
      <w:pPr>
        <w:ind w:firstLine="567"/>
        <w:jc w:val="both"/>
      </w:pPr>
      <w:r w:rsidRPr="00B373B7">
        <w:t>в совершении административного правонарушения,</w:t>
      </w:r>
      <w:r w:rsidRPr="00B373B7">
        <w:t xml:space="preserve"> предусмотренного ч. 2 ст. 12.2 Кодекса Российской Федерации об административных правонарушениях,</w:t>
      </w:r>
    </w:p>
    <w:p w:rsidR="00F91C7D" w:rsidRPr="00B373B7" w:rsidP="001518FA">
      <w:pPr>
        <w:ind w:firstLine="567"/>
        <w:jc w:val="both"/>
      </w:pPr>
    </w:p>
    <w:p w:rsidR="001518FA" w:rsidRPr="00B373B7" w:rsidP="00B45218">
      <w:pPr>
        <w:jc w:val="center"/>
        <w:rPr>
          <w:bCs/>
        </w:rPr>
      </w:pPr>
      <w:r w:rsidRPr="00B373B7">
        <w:rPr>
          <w:bCs/>
        </w:rPr>
        <w:t>У С Т А Н О В И Л:</w:t>
      </w:r>
    </w:p>
    <w:p w:rsidR="001518FA" w:rsidRPr="00B373B7" w:rsidP="001518FA">
      <w:pPr>
        <w:ind w:firstLine="567"/>
        <w:jc w:val="both"/>
      </w:pPr>
      <w:r w:rsidRPr="00B373B7">
        <w:t>Балтабаев Ж.Н.</w:t>
      </w:r>
      <w:r w:rsidRPr="00B373B7">
        <w:t xml:space="preserve"> </w:t>
      </w:r>
      <w:r w:rsidRPr="00B373B7" w:rsidR="00D506AC">
        <w:t>11</w:t>
      </w:r>
      <w:r w:rsidRPr="00B373B7" w:rsidR="00333ABA">
        <w:t xml:space="preserve"> июня</w:t>
      </w:r>
      <w:r w:rsidRPr="00B373B7" w:rsidR="007A0FAF">
        <w:t xml:space="preserve"> 2026 года</w:t>
      </w:r>
      <w:r w:rsidRPr="00B373B7">
        <w:t xml:space="preserve"> в </w:t>
      </w:r>
      <w:r w:rsidRPr="00B373B7">
        <w:t>21</w:t>
      </w:r>
      <w:r w:rsidRPr="00B373B7">
        <w:t xml:space="preserve"> час. </w:t>
      </w:r>
      <w:r w:rsidRPr="00B373B7">
        <w:t>15</w:t>
      </w:r>
      <w:r w:rsidRPr="00B373B7">
        <w:t xml:space="preserve"> мин., в г.Нефтеюганске, </w:t>
      </w:r>
      <w:r w:rsidRPr="00B373B7">
        <w:t>мкрн.10</w:t>
      </w:r>
      <w:r w:rsidRPr="00B373B7" w:rsidR="00D506AC">
        <w:t xml:space="preserve">, </w:t>
      </w:r>
      <w:r w:rsidRPr="00B373B7">
        <w:t>стр.24</w:t>
      </w:r>
      <w:r w:rsidRPr="00B373B7">
        <w:t>, управлял транспортным средством ***</w:t>
      </w:r>
      <w:r w:rsidRPr="00B373B7">
        <w:t>, государс</w:t>
      </w:r>
      <w:r w:rsidRPr="00B373B7">
        <w:t>твенный регистрационный знак ***</w:t>
      </w:r>
      <w:r w:rsidRPr="00B373B7">
        <w:t xml:space="preserve">, </w:t>
      </w:r>
      <w:r w:rsidRPr="00B373B7" w:rsidR="00070CED">
        <w:t xml:space="preserve">с видоизмененным государственным регистрационным знаком, а именно </w:t>
      </w:r>
      <w:r w:rsidRPr="00B373B7" w:rsidR="00173C02">
        <w:t>задний государственный номер отксерокопирован на картонном основании</w:t>
      </w:r>
      <w:r w:rsidRPr="00B373B7" w:rsidR="007A0FAF">
        <w:t>,</w:t>
      </w:r>
      <w:r w:rsidRPr="00B373B7" w:rsidR="00F91C7D">
        <w:t xml:space="preserve"> </w:t>
      </w:r>
      <w:r w:rsidRPr="00B373B7">
        <w:t xml:space="preserve">чем нарушил </w:t>
      </w:r>
      <w:r w:rsidRPr="00B373B7">
        <w:t>п.</w:t>
      </w:r>
      <w:r w:rsidRPr="00B373B7" w:rsidR="00173C02">
        <w:t>10.1</w:t>
      </w:r>
      <w:r w:rsidRPr="00B373B7" w:rsidR="00F91C7D">
        <w:t xml:space="preserve"> ОПД</w:t>
      </w:r>
      <w:r w:rsidRPr="00B373B7" w:rsidR="00CF326B">
        <w:t xml:space="preserve"> </w:t>
      </w:r>
      <w:r w:rsidRPr="00B373B7">
        <w:t>ПДД РФ.</w:t>
      </w:r>
    </w:p>
    <w:p w:rsidR="00B45218" w:rsidRPr="00B373B7" w:rsidP="00B45218">
      <w:pPr>
        <w:widowControl w:val="0"/>
        <w:ind w:right="-2" w:firstLine="426"/>
        <w:jc w:val="both"/>
      </w:pPr>
      <w:r w:rsidRPr="00B373B7">
        <w:t xml:space="preserve">На рассмотрение дела об административном правонарушении </w:t>
      </w:r>
      <w:r w:rsidRPr="00B373B7" w:rsidR="00592EB2">
        <w:t>Балтабаев Ж.Н.</w:t>
      </w:r>
      <w:r w:rsidRPr="00B373B7">
        <w:t>, извещенный надлежащим образом о времени и месте рассмотрения дела об администрат</w:t>
      </w:r>
      <w:r w:rsidRPr="00B373B7" w:rsidR="00CA6CB5">
        <w:t>ивном правонарушении, не явился. Направил заявление о рассмотрении дела об административном правонарушении в его отсутствие, с правонарушением согласен, вину признает</w:t>
      </w:r>
      <w:r w:rsidRPr="00B373B7">
        <w:t xml:space="preserve">. </w:t>
      </w:r>
    </w:p>
    <w:p w:rsidR="00B45218" w:rsidRPr="00B373B7" w:rsidP="00B45218">
      <w:pPr>
        <w:ind w:right="-2" w:firstLine="567"/>
        <w:jc w:val="both"/>
        <w:rPr>
          <w:bCs/>
        </w:rPr>
      </w:pPr>
      <w:r w:rsidRPr="00B373B7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</w:t>
      </w:r>
      <w:r w:rsidRPr="00B373B7">
        <w:rPr>
          <w:bCs/>
        </w:rPr>
        <w:t>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</w:t>
      </w:r>
      <w:r w:rsidRPr="00B373B7">
        <w:rPr>
          <w:bCs/>
        </w:rPr>
        <w:t xml:space="preserve">но без удовлетворения. </w:t>
      </w:r>
    </w:p>
    <w:p w:rsidR="00B45218" w:rsidRPr="00B373B7" w:rsidP="00B45218">
      <w:pPr>
        <w:ind w:right="-2" w:hanging="142"/>
        <w:jc w:val="both"/>
        <w:rPr>
          <w:bCs/>
        </w:rPr>
      </w:pPr>
      <w:r w:rsidRPr="00B373B7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</w:t>
      </w:r>
      <w:r w:rsidRPr="00B373B7">
        <w:rPr>
          <w:bCs/>
        </w:rPr>
        <w:t xml:space="preserve"> 2006 г., 11 ноября 2008 г., 10 июня 2010 г., 9 февраля 2012 г.19 декабря 2013 г.), в целях соблюдения установленных </w:t>
      </w:r>
      <w:hyperlink r:id="rId4" w:history="1">
        <w:r w:rsidRPr="00B373B7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B373B7">
        <w:rPr>
          <w:bCs/>
        </w:rPr>
        <w:t xml:space="preserve"> КоАП РФ сроков рассмотрения дел об административных правонарушениях судье необходимо п</w:t>
      </w:r>
      <w:r w:rsidRPr="00B373B7">
        <w:rPr>
          <w:bCs/>
        </w:rPr>
        <w:t xml:space="preserve">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B373B7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B373B7">
        <w:rPr>
          <w:bCs/>
        </w:rPr>
        <w:t xml:space="preserve"> РФ не содержит каких-либо ограничений, связанных с таким извещением, оно в зависимости от конкретных </w:t>
      </w:r>
      <w:r w:rsidRPr="00B373B7">
        <w:rPr>
          <w:bCs/>
        </w:rPr>
        <w:t>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</w:t>
      </w:r>
      <w:r w:rsidRPr="00B373B7">
        <w:rPr>
          <w:bCs/>
        </w:rPr>
        <w:t>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173C02" w:rsidRPr="00B373B7" w:rsidP="00173C02">
      <w:pPr>
        <w:ind w:right="-2" w:hanging="142"/>
        <w:jc w:val="both"/>
      </w:pPr>
      <w:r w:rsidRPr="00B373B7">
        <w:t xml:space="preserve">          </w:t>
      </w:r>
      <w:r w:rsidRPr="00B373B7">
        <w:t xml:space="preserve"> Балтабаев Ж.Н.</w:t>
      </w:r>
      <w:r w:rsidRPr="00B373B7">
        <w:t xml:space="preserve"> </w:t>
      </w:r>
      <w:r w:rsidRPr="00B373B7">
        <w:t xml:space="preserve">извещен о времени и мете рассмотрения дела об административном правонарушении посредством </w:t>
      </w:r>
      <w:r w:rsidRPr="00B373B7">
        <w:t>направления СМС-сообщения н номер телефона, указанный им в протоколе об административном правонарушении. В протоколе об административном правонарушении Балтабаев Ж.Н.</w:t>
      </w:r>
      <w:r w:rsidRPr="00B373B7">
        <w:t xml:space="preserve"> </w:t>
      </w:r>
      <w:r w:rsidRPr="00B373B7">
        <w:t>выразил согласие на извещение его о времени и месте рассмотрения дела об административном</w:t>
      </w:r>
      <w:r w:rsidRPr="00B373B7">
        <w:t xml:space="preserve"> правонарушении посредством направления СМС-сообщения.</w:t>
      </w:r>
    </w:p>
    <w:p w:rsidR="00B45218" w:rsidRPr="00B373B7" w:rsidP="00173C02">
      <w:pPr>
        <w:ind w:right="-2" w:hanging="142"/>
        <w:jc w:val="both"/>
      </w:pPr>
      <w:r w:rsidRPr="00B373B7">
        <w:t xml:space="preserve">            </w:t>
      </w:r>
      <w:r w:rsidRPr="00B373B7">
        <w:t xml:space="preserve">Таким образом, мировой судья, считает надлежащим извещением </w:t>
      </w:r>
      <w:r w:rsidRPr="00B373B7" w:rsidR="00592EB2">
        <w:t>Балтабаева Ж.Н.</w:t>
      </w:r>
      <w:r w:rsidRPr="00B373B7">
        <w:t xml:space="preserve"> о месте, дате и времени рассмотрения дела, и возможным рассмотреть дело об административном правонарушении в его </w:t>
      </w:r>
      <w:r w:rsidRPr="00B373B7">
        <w:t xml:space="preserve">отсутствие.      </w:t>
      </w:r>
    </w:p>
    <w:p w:rsidR="001518FA" w:rsidRPr="00B373B7" w:rsidP="001518FA">
      <w:pPr>
        <w:widowControl w:val="0"/>
        <w:ind w:right="-2" w:firstLine="567"/>
        <w:jc w:val="both"/>
      </w:pPr>
      <w:r w:rsidRPr="00B373B7">
        <w:t xml:space="preserve">Мировой судья, исследовав материалы дела, считает, что вина </w:t>
      </w:r>
      <w:r w:rsidRPr="00B373B7" w:rsidR="00592EB2">
        <w:t>Балтабаева Ж.Н.</w:t>
      </w:r>
      <w:r w:rsidRPr="00B373B7">
        <w:t xml:space="preserve"> в совершении административного правонарушения, предусмотренного ч.2 ст.12.2 Кодекса РФ об административных правонарушениях подтверждена:</w:t>
      </w:r>
    </w:p>
    <w:p w:rsidR="001518FA" w:rsidRPr="00B373B7" w:rsidP="00CF326B">
      <w:pPr>
        <w:ind w:firstLine="567"/>
        <w:jc w:val="both"/>
      </w:pPr>
      <w:r w:rsidRPr="00B373B7">
        <w:t xml:space="preserve">- протоколом 86 ХМ </w:t>
      </w:r>
      <w:r w:rsidRPr="00B373B7" w:rsidR="00173C02">
        <w:t>733716</w:t>
      </w:r>
      <w:r w:rsidRPr="00B373B7">
        <w:t xml:space="preserve"> об административном правонарушении от </w:t>
      </w:r>
      <w:r w:rsidRPr="00B373B7" w:rsidR="00D506AC">
        <w:t>11</w:t>
      </w:r>
      <w:r w:rsidRPr="00B373B7" w:rsidR="00333ABA">
        <w:t>.06.2026</w:t>
      </w:r>
      <w:r w:rsidRPr="00B373B7">
        <w:t xml:space="preserve">, согласно которому </w:t>
      </w:r>
      <w:r w:rsidRPr="00B373B7" w:rsidR="00592EB2">
        <w:t>Балтабаев Ж.Н.</w:t>
      </w:r>
      <w:r w:rsidRPr="00B373B7" w:rsidR="00D506AC">
        <w:t xml:space="preserve"> </w:t>
      </w:r>
      <w:r w:rsidRPr="00B373B7" w:rsidR="00173C02">
        <w:t xml:space="preserve">11 июня 2026 года в 21 час. 15 мин., в г.Нефтеюганске, мкрн.10, стр.24, управлял транспортным средством </w:t>
      </w:r>
      <w:r w:rsidRPr="00B373B7">
        <w:t>***</w:t>
      </w:r>
      <w:r w:rsidRPr="00B373B7" w:rsidR="00173C02">
        <w:t xml:space="preserve">, государственный регистрационный знак </w:t>
      </w:r>
      <w:r w:rsidRPr="00B373B7">
        <w:t>***</w:t>
      </w:r>
      <w:r w:rsidRPr="00B373B7" w:rsidR="00173C02">
        <w:t>, с видоизмененным государственным регистрационным знаком, а именно задний государственный номер отксерокопирован на картонном основании, чем нарушил п.10.1 ОПД ПДД РФ</w:t>
      </w:r>
      <w:r w:rsidRPr="00B373B7" w:rsidR="00333ABA">
        <w:t xml:space="preserve">. </w:t>
      </w:r>
      <w:r w:rsidRPr="00B373B7">
        <w:t xml:space="preserve">При составлении протокола </w:t>
      </w:r>
      <w:r w:rsidRPr="00B373B7" w:rsidR="00173C02">
        <w:t>Балтабаеву Ж.Н.</w:t>
      </w:r>
      <w:r w:rsidRPr="00B373B7">
        <w:t xml:space="preserve"> разъяснены положения ст.51 Конституции РФ, а также положения ст.25.1 КоАП РФ, копия протокола вручена, о чем имеются его подписи в соответствующих графах протокола</w:t>
      </w:r>
      <w:r w:rsidRPr="00B373B7" w:rsidR="002C4B19">
        <w:t xml:space="preserve">. </w:t>
      </w:r>
      <w:r w:rsidRPr="00B373B7" w:rsidR="00D506AC">
        <w:t>В</w:t>
      </w:r>
      <w:r w:rsidRPr="00B373B7" w:rsidR="002C4B19">
        <w:t xml:space="preserve"> протоколе </w:t>
      </w:r>
      <w:r w:rsidRPr="00B373B7" w:rsidR="00592EB2">
        <w:t>Балтабаев Ж.Н.</w:t>
      </w:r>
      <w:r w:rsidRPr="00B373B7" w:rsidR="002C4B19">
        <w:t xml:space="preserve"> указал – </w:t>
      </w:r>
      <w:r w:rsidRPr="00B373B7" w:rsidR="00173C02">
        <w:t>вину признаю. Согласен на штраф</w:t>
      </w:r>
      <w:r w:rsidRPr="00B373B7">
        <w:t>;</w:t>
      </w:r>
    </w:p>
    <w:p w:rsidR="007247BF" w:rsidRPr="00B373B7" w:rsidP="001518FA">
      <w:pPr>
        <w:ind w:firstLine="567"/>
        <w:jc w:val="both"/>
      </w:pPr>
      <w:r w:rsidRPr="00B373B7">
        <w:t xml:space="preserve">- фото автомобиля </w:t>
      </w:r>
      <w:r w:rsidRPr="00B373B7" w:rsidR="00D506AC">
        <w:rPr>
          <w:lang w:val="en-US"/>
        </w:rPr>
        <w:t>Honda</w:t>
      </w:r>
      <w:r w:rsidRPr="00B373B7" w:rsidR="00D506AC">
        <w:t xml:space="preserve"> </w:t>
      </w:r>
      <w:r w:rsidRPr="00B373B7" w:rsidR="00D506AC">
        <w:rPr>
          <w:lang w:val="en-US"/>
        </w:rPr>
        <w:t>Stream</w:t>
      </w:r>
      <w:r w:rsidRPr="00B373B7" w:rsidR="00D506AC">
        <w:t>, государственный регистрационный знак Е675УА186,</w:t>
      </w:r>
      <w:r w:rsidRPr="00B373B7">
        <w:t xml:space="preserve"> из которого следует, что на автомобиле отсутству</w:t>
      </w:r>
      <w:r w:rsidRPr="00B373B7" w:rsidR="00997B1E">
        <w:t>е</w:t>
      </w:r>
      <w:r w:rsidRPr="00B373B7">
        <w:t xml:space="preserve">т </w:t>
      </w:r>
      <w:r w:rsidRPr="00B373B7" w:rsidR="00997B1E">
        <w:t>передний</w:t>
      </w:r>
      <w:r w:rsidRPr="00B373B7" w:rsidR="007A0FAF">
        <w:t xml:space="preserve"> госуда</w:t>
      </w:r>
      <w:r w:rsidRPr="00B373B7" w:rsidR="00D506AC">
        <w:t>рственный регистрационный знак</w:t>
      </w:r>
      <w:r w:rsidRPr="00B373B7">
        <w:t xml:space="preserve">; </w:t>
      </w:r>
      <w:r w:rsidRPr="00B373B7" w:rsidR="00D63FDF">
        <w:t xml:space="preserve"> </w:t>
      </w:r>
    </w:p>
    <w:p w:rsidR="001518FA" w:rsidRPr="00B373B7" w:rsidP="001518FA">
      <w:pPr>
        <w:ind w:firstLine="567"/>
        <w:jc w:val="both"/>
      </w:pPr>
      <w:r w:rsidRPr="00B373B7">
        <w:t>- карточкой учета транспортного средства ***</w:t>
      </w:r>
      <w:r w:rsidRPr="00B373B7" w:rsidR="00173C02">
        <w:t xml:space="preserve">, государственный регистрационный знак </w:t>
      </w:r>
      <w:r w:rsidRPr="00B373B7">
        <w:t>***</w:t>
      </w:r>
      <w:r w:rsidRPr="00B373B7">
        <w:t>,</w:t>
      </w:r>
      <w:r w:rsidRPr="00B373B7">
        <w:t xml:space="preserve"> собственником которого является </w:t>
      </w:r>
      <w:r w:rsidRPr="00B373B7" w:rsidR="00592EB2">
        <w:t>Балтабаев Ж.Н.</w:t>
      </w:r>
      <w:r w:rsidRPr="00B373B7" w:rsidR="002C4B19">
        <w:t>;</w:t>
      </w:r>
    </w:p>
    <w:p w:rsidR="00997B1E" w:rsidRPr="00B373B7" w:rsidP="001518FA">
      <w:pPr>
        <w:ind w:firstLine="567"/>
        <w:jc w:val="both"/>
      </w:pPr>
      <w:r w:rsidRPr="00B373B7">
        <w:t xml:space="preserve">- реестром </w:t>
      </w:r>
      <w:r w:rsidRPr="00B373B7" w:rsidR="005330F0">
        <w:t>административных правонарушений</w:t>
      </w:r>
      <w:r w:rsidRPr="00B373B7">
        <w:t>;</w:t>
      </w:r>
    </w:p>
    <w:p w:rsidR="001518FA" w:rsidRPr="00B373B7" w:rsidP="00B45218">
      <w:pPr>
        <w:ind w:firstLine="567"/>
        <w:jc w:val="both"/>
      </w:pPr>
      <w:r w:rsidRPr="00B373B7">
        <w:t xml:space="preserve">- </w:t>
      </w:r>
      <w:r w:rsidRPr="00B373B7" w:rsidR="00173C02">
        <w:t xml:space="preserve">справкой административной практики, согласно </w:t>
      </w:r>
      <w:r w:rsidRPr="00B373B7" w:rsidR="00173C02">
        <w:t>которой  Балтабаев</w:t>
      </w:r>
      <w:r w:rsidRPr="00B373B7" w:rsidR="00173C02">
        <w:t xml:space="preserve">  Ж.Н. согласно информационной</w:t>
      </w:r>
      <w:r w:rsidRPr="00B373B7" w:rsidR="004343F6">
        <w:t xml:space="preserve"> базы данных ФИС ГИБДД-М водительское удостоверение на территории РФ не получал.</w:t>
      </w:r>
    </w:p>
    <w:p w:rsidR="001518FA" w:rsidRPr="00B373B7" w:rsidP="001518FA">
      <w:pPr>
        <w:tabs>
          <w:tab w:val="left" w:pos="426"/>
        </w:tabs>
        <w:ind w:firstLine="492"/>
        <w:jc w:val="both"/>
      </w:pPr>
      <w:r w:rsidRPr="00B373B7">
        <w:t xml:space="preserve">  У суда не имеется оснований не доверять приведенным выше доказательствам, в связи с чем мировой судья находит их достоверными, объективными и достаточными, протокол об административном правонарушении составлен в соответствии со ст. 28.2, 28.3 Кодекса РФ </w:t>
      </w:r>
      <w:r w:rsidRPr="00B373B7">
        <w:t xml:space="preserve">об административных правонарушениях, права </w:t>
      </w:r>
      <w:r w:rsidRPr="00B373B7" w:rsidR="00592EB2">
        <w:t>Балтабаева Ж.Н.</w:t>
      </w:r>
      <w:r w:rsidRPr="00B373B7">
        <w:t xml:space="preserve"> при привлечении к административной ответственности соблюдены.</w:t>
      </w:r>
    </w:p>
    <w:p w:rsidR="001518FA" w:rsidRPr="00B373B7" w:rsidP="001518FA">
      <w:pPr>
        <w:ind w:firstLine="540"/>
        <w:jc w:val="both"/>
      </w:pPr>
      <w:r w:rsidRPr="00B373B7">
        <w:t xml:space="preserve">  В силу п. 2.3.1 ПДД РФ, перед выездом проверить и в пути обеспечить исправное техническое состояние транспортного средства в соответс</w:t>
      </w:r>
      <w:r w:rsidRPr="00B373B7">
        <w:t xml:space="preserve">твии с </w:t>
      </w:r>
      <w:hyperlink r:id="rId6" w:history="1">
        <w:r w:rsidRPr="00B373B7">
          <w:rPr>
            <w:rStyle w:val="Hyperlink"/>
            <w:rFonts w:eastAsiaTheme="majorEastAsia"/>
            <w:color w:val="auto"/>
            <w:u w:val="none"/>
          </w:rPr>
          <w:t>Основными положениями</w:t>
        </w:r>
      </w:hyperlink>
      <w:r w:rsidRPr="00B373B7">
        <w:t xml:space="preserve"> по допуску транспортных средств к эксплуатации и обязанностями должностных лиц по обеспечению безопасности </w:t>
      </w:r>
      <w:r w:rsidRPr="00B373B7">
        <w:t>дорожного движения.</w:t>
      </w:r>
    </w:p>
    <w:p w:rsidR="001518FA" w:rsidRPr="00B373B7" w:rsidP="001518FA">
      <w:pPr>
        <w:ind w:firstLine="540"/>
        <w:jc w:val="both"/>
      </w:pPr>
      <w:r w:rsidRPr="00B373B7">
        <w:t>В соответствии с п. 2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утверждённых постановлением Правительства РФ от 23 октября 1993 года N</w:t>
      </w:r>
      <w:r w:rsidRPr="00B373B7">
        <w:t xml:space="preserve"> 1090, на механических транспортных средствах (кроме мопедов,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размещае</w:t>
      </w:r>
      <w:r w:rsidRPr="00B373B7">
        <w:t xml:space="preserve">тся в правом нижнем углу ветрового стекла в установленных случаях лицензионная карточка. </w:t>
      </w:r>
    </w:p>
    <w:p w:rsidR="00612002" w:rsidRPr="00B373B7" w:rsidP="00612002">
      <w:pPr>
        <w:tabs>
          <w:tab w:val="left" w:pos="426"/>
        </w:tabs>
        <w:ind w:firstLine="492"/>
        <w:jc w:val="both"/>
      </w:pPr>
      <w:r w:rsidRPr="00B373B7">
        <w:t>В соответствии с п. 11 Основных положений ПДД РФ запрещается эксплуатация автомобилей, автобусов, автопоездов, прицепов, мотоциклов, мопедов, тракторов и других самох</w:t>
      </w:r>
      <w:r w:rsidRPr="00B373B7">
        <w:t>одных машин, если их техническое состояние и оборудование не отвечают требованиям Перечня неисправностей и условий, при которых запрещается эксплуатация транспортных средств.</w:t>
      </w:r>
    </w:p>
    <w:p w:rsidR="00612002" w:rsidRPr="00B373B7" w:rsidP="00612002">
      <w:pPr>
        <w:ind w:firstLine="709"/>
        <w:jc w:val="both"/>
        <w:rPr>
          <w:shd w:val="clear" w:color="auto" w:fill="FFFFFF"/>
        </w:rPr>
      </w:pPr>
      <w:r w:rsidRPr="00B373B7">
        <w:t xml:space="preserve">Согласно п.10.1 </w:t>
      </w:r>
      <w:r w:rsidRPr="00B373B7">
        <w:rPr>
          <w:shd w:val="clear" w:color="auto" w:fill="FFFFFF"/>
        </w:rPr>
        <w:t>Перечня неисправностей и условий, при которых запрещается эксплуа</w:t>
      </w:r>
      <w:r w:rsidRPr="00B373B7">
        <w:rPr>
          <w:shd w:val="clear" w:color="auto" w:fill="FFFFFF"/>
        </w:rPr>
        <w:t>тация транспортных средств (приложение к Основным положениям по допуску транспортных средств к эксплуатации), запрещается эксплуатация транспортных средств если государственный регистрационный знак транспортного средства, способ и место его установки не от</w:t>
      </w:r>
      <w:r w:rsidRPr="00B373B7">
        <w:rPr>
          <w:shd w:val="clear" w:color="auto" w:fill="FFFFFF"/>
        </w:rPr>
        <w:t>вечают требованиям национального стандарта </w:t>
      </w:r>
      <w:hyperlink r:id="rId7" w:anchor="/document/72098366/entry/0" w:history="1">
        <w:r w:rsidRPr="00B373B7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ГОСТ Р 50577-2018</w:t>
        </w:r>
      </w:hyperlink>
      <w:r w:rsidRPr="00B373B7">
        <w:rPr>
          <w:shd w:val="clear" w:color="auto" w:fill="FFFFFF"/>
        </w:rPr>
        <w:t> "Знаки государственные регистрационные транспортных средств. Типы и основные размеры. Технические требования". Госу</w:t>
      </w:r>
      <w:r w:rsidRPr="00B373B7">
        <w:rPr>
          <w:shd w:val="clear" w:color="auto" w:fill="FFFFFF"/>
        </w:rPr>
        <w:t>дарственный регистрационный знак закреплен на транспортном средстве с применением устройств или материалов, препятствующих его идентификации либо позволяющих его видоизменить или скрыть.</w:t>
      </w:r>
    </w:p>
    <w:p w:rsidR="001518FA" w:rsidRPr="00B373B7" w:rsidP="001518FA">
      <w:pPr>
        <w:tabs>
          <w:tab w:val="left" w:pos="426"/>
        </w:tabs>
        <w:ind w:firstLine="492"/>
        <w:jc w:val="both"/>
      </w:pPr>
      <w:r w:rsidRPr="00B373B7">
        <w:t>В соответствии с Приложением Ж Требований к установке государственных</w:t>
      </w:r>
      <w:r w:rsidRPr="00B373B7">
        <w:t xml:space="preserve"> регистрационных знаков на транспортных средствах, предусмотренного ГОСТ Р 50577-2018 Национальный стандарт Российской Федерации «Знаки государственные регистрационные транспортных средств. Типы и основные размеры. Технические требования», на каждом трансп</w:t>
      </w:r>
      <w:r w:rsidRPr="00B373B7">
        <w:t>ортном средстве должны быть предусмотрены места установки следующих регистрационных знаков (кроме знаков типов 16 - 18): - одного переднего и одного заднего - на легковых, грузовых автомобилях и автобусах; - одного заднего - на прочих транспортных средства</w:t>
      </w:r>
      <w:r w:rsidRPr="00B373B7">
        <w:t>х. Место для установки регистрационного знака должно представлять собой плоскую вертикальную прямоугольную поверхность, имеющую геометрические параметры, позволяющие обеспечить установку регистрационного знака соответствующего типа без его деформирования.</w:t>
      </w:r>
    </w:p>
    <w:p w:rsidR="00612002" w:rsidRPr="00B373B7" w:rsidP="00612002">
      <w:pPr>
        <w:ind w:firstLine="540"/>
        <w:jc w:val="both"/>
      </w:pPr>
      <w:r w:rsidRPr="00B373B7">
        <w:t xml:space="preserve">   Согласно п. 4 Постановление Пленума Верховного Суда РФ от 25.06.2019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</w:t>
      </w:r>
      <w:r w:rsidRPr="00B373B7">
        <w:t>минист</w:t>
      </w:r>
      <w:r w:rsidRPr="00B373B7">
        <w:t>ративных правонарушениях", п</w:t>
      </w:r>
      <w:r w:rsidRPr="00B373B7">
        <w:t xml:space="preserve">ри решении вопроса о наличии в действиях лица состава административного правонарушения, выражающегося в управлении транспортным средством с нечитаемыми, нестандартными или установленными с нарушением требований государственного </w:t>
      </w:r>
      <w:r w:rsidRPr="00B373B7">
        <w:t>стандарта государственными регистрационными знаками (часть 1 статьи 12.2 КоАП РФ), следует руководствоваться примечанием к данной статье, согласно которому государственный регистрационный знак признается нестандартным, если он не соответствует требованиям,</w:t>
      </w:r>
      <w:r w:rsidRPr="00B373B7">
        <w:t xml:space="preserve"> установленным законодательством о техническом регулировании, связанным с условиями эксплуатации государственных регистрационных знаков (например, нарушение целостности покрытия государственного регистрационного знака), и нечитаемым, когда с расстояния два</w:t>
      </w:r>
      <w:r w:rsidRPr="00B373B7">
        <w:t xml:space="preserve">дцати метров не обеспечивается прочтение в темное время суток хотя бы одной из букв или цифр заднего государственного регистрационного знака (в частности, в связи с неисправностью штатных фонарей освещения заднего государственного регистрационного знака), </w:t>
      </w:r>
      <w:r w:rsidRPr="00B373B7">
        <w:t>а в светлое время суток хотя бы одной из букв или цифр переднего или заднего государственного регистрационного знака.</w:t>
      </w:r>
    </w:p>
    <w:p w:rsidR="00612002" w:rsidRPr="00B373B7" w:rsidP="00612002">
      <w:pPr>
        <w:ind w:firstLine="540"/>
        <w:jc w:val="both"/>
      </w:pPr>
      <w:r w:rsidRPr="00B373B7">
        <w:t>Объективную сторону состава административного правонарушения, предусмотренного частью 1 статьи 12.2 КоАП РФ, образует также управление тра</w:t>
      </w:r>
      <w:r w:rsidRPr="00B373B7">
        <w:t xml:space="preserve">нспортным средством, на котором государственные регистрационные знаки установлены с нарушением требований государственного стандарта, определенных к их установке на транспортном средстве, за исключением нарушений, связанных с местом установки таких знаков </w:t>
      </w:r>
      <w:r w:rsidRPr="00B373B7">
        <w:t>(например, способ крепления государственных регистрационных знаков не соответствует установленным требованиям).</w:t>
      </w:r>
    </w:p>
    <w:p w:rsidR="001518FA" w:rsidRPr="00B373B7" w:rsidP="001518FA">
      <w:pPr>
        <w:ind w:firstLine="540"/>
        <w:jc w:val="both"/>
      </w:pPr>
      <w:r w:rsidRPr="00B373B7">
        <w:t xml:space="preserve">   Таким образом, факт управления </w:t>
      </w:r>
      <w:r w:rsidRPr="00B373B7" w:rsidR="00592EB2">
        <w:t>Балтабаевым Ж.Н.</w:t>
      </w:r>
      <w:r w:rsidRPr="00B373B7">
        <w:t xml:space="preserve"> транспортным средством </w:t>
      </w:r>
      <w:r w:rsidRPr="00B373B7" w:rsidR="004343F6">
        <w:t xml:space="preserve">с видоизмененным государственным регистрационным знаком, а именно задний государственный номер отксерокопирован на картонном основании, </w:t>
      </w:r>
      <w:r w:rsidRPr="00B373B7">
        <w:t xml:space="preserve">в связи с чем, суд приходит к выводу, что действия </w:t>
      </w:r>
      <w:r w:rsidRPr="00B373B7" w:rsidR="00592EB2">
        <w:t>Балтабаева Ж.Н.</w:t>
      </w:r>
      <w:r w:rsidRPr="00B373B7">
        <w:t xml:space="preserve"> подлежат квалификации по ч.2 ст.12.2 Кодекса РФ об ад</w:t>
      </w:r>
      <w:r w:rsidRPr="00B373B7">
        <w:t>министративных правонарушениях как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знаков.</w:t>
      </w:r>
    </w:p>
    <w:p w:rsidR="001518FA" w:rsidRPr="00B373B7" w:rsidP="001518FA">
      <w:pPr>
        <w:tabs>
          <w:tab w:val="left" w:pos="426"/>
        </w:tabs>
        <w:ind w:firstLine="492"/>
        <w:jc w:val="both"/>
      </w:pPr>
      <w:r w:rsidRPr="00B373B7">
        <w:t xml:space="preserve">   Осно</w:t>
      </w:r>
      <w:r w:rsidRPr="00B373B7">
        <w:t>ваний для переквалификации, прекращения производства по делу, освобождения привлекаемого лица от административной ответственности не усматривается.</w:t>
      </w:r>
    </w:p>
    <w:p w:rsidR="00855F43" w:rsidRPr="00B373B7" w:rsidP="00855F43">
      <w:pPr>
        <w:pStyle w:val="BodyTextIndent"/>
        <w:ind w:right="-2" w:firstLine="567"/>
        <w:jc w:val="both"/>
        <w:rPr>
          <w:sz w:val="24"/>
          <w:szCs w:val="24"/>
        </w:rPr>
      </w:pPr>
      <w:r w:rsidRPr="00B373B7">
        <w:rPr>
          <w:sz w:val="24"/>
          <w:szCs w:val="24"/>
          <w:lang w:eastAsia="ru-RU"/>
        </w:rPr>
        <w:t>Обстоятельств</w:t>
      </w:r>
      <w:r w:rsidRPr="00B373B7" w:rsidR="00A04E74">
        <w:rPr>
          <w:sz w:val="24"/>
          <w:szCs w:val="24"/>
          <w:lang w:val="ru-RU" w:eastAsia="ru-RU"/>
        </w:rPr>
        <w:t>ом,</w:t>
      </w:r>
      <w:r w:rsidRPr="00B373B7">
        <w:rPr>
          <w:sz w:val="24"/>
          <w:szCs w:val="24"/>
          <w:lang w:val="ru-RU" w:eastAsia="ru-RU"/>
        </w:rPr>
        <w:t xml:space="preserve"> </w:t>
      </w:r>
      <w:r w:rsidRPr="00B373B7" w:rsidR="00A04E74">
        <w:rPr>
          <w:sz w:val="24"/>
          <w:szCs w:val="24"/>
          <w:lang w:val="ru-RU" w:eastAsia="ru-RU"/>
        </w:rPr>
        <w:t>смягчающим</w:t>
      </w:r>
      <w:r w:rsidRPr="00B373B7" w:rsidR="00B45218">
        <w:rPr>
          <w:sz w:val="24"/>
          <w:szCs w:val="24"/>
          <w:lang w:val="ru-RU" w:eastAsia="ru-RU"/>
        </w:rPr>
        <w:t xml:space="preserve"> </w:t>
      </w:r>
      <w:r w:rsidRPr="00B373B7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B373B7">
        <w:rPr>
          <w:sz w:val="24"/>
          <w:szCs w:val="24"/>
          <w:lang w:val="ru-RU" w:eastAsia="ru-RU"/>
        </w:rPr>
        <w:t xml:space="preserve"> </w:t>
      </w:r>
      <w:r w:rsidRPr="00B373B7" w:rsidR="00A04E74">
        <w:rPr>
          <w:sz w:val="24"/>
          <w:szCs w:val="24"/>
          <w:lang w:val="ru-RU" w:eastAsia="ru-RU"/>
        </w:rPr>
        <w:t xml:space="preserve">4.2 </w:t>
      </w:r>
      <w:r w:rsidRPr="00B373B7">
        <w:rPr>
          <w:sz w:val="24"/>
          <w:szCs w:val="24"/>
          <w:lang w:eastAsia="ru-RU"/>
        </w:rPr>
        <w:t xml:space="preserve">Кодекса Российской </w:t>
      </w:r>
      <w:r w:rsidRPr="00B373B7">
        <w:rPr>
          <w:sz w:val="24"/>
          <w:szCs w:val="24"/>
          <w:lang w:eastAsia="ru-RU"/>
        </w:rPr>
        <w:t>Федерации об административных правонарушениях</w:t>
      </w:r>
      <w:r w:rsidRPr="00B373B7">
        <w:rPr>
          <w:sz w:val="24"/>
          <w:szCs w:val="24"/>
          <w:lang w:val="ru-RU" w:eastAsia="ru-RU"/>
        </w:rPr>
        <w:t xml:space="preserve">, </w:t>
      </w:r>
      <w:r w:rsidRPr="00B373B7" w:rsidR="00A04E74">
        <w:rPr>
          <w:sz w:val="24"/>
          <w:szCs w:val="24"/>
          <w:lang w:val="ru-RU"/>
        </w:rPr>
        <w:t>является признание вины</w:t>
      </w:r>
      <w:r w:rsidRPr="00B373B7">
        <w:rPr>
          <w:sz w:val="24"/>
          <w:szCs w:val="24"/>
        </w:rPr>
        <w:t>.</w:t>
      </w:r>
    </w:p>
    <w:p w:rsidR="00A04E74" w:rsidRPr="00B373B7" w:rsidP="00A04E74">
      <w:pPr>
        <w:pStyle w:val="BodyTextIndent"/>
        <w:ind w:right="-2" w:firstLine="567"/>
        <w:jc w:val="both"/>
        <w:rPr>
          <w:sz w:val="24"/>
          <w:szCs w:val="24"/>
          <w:lang w:val="ru-RU" w:eastAsia="ru-RU"/>
        </w:rPr>
      </w:pPr>
      <w:r w:rsidRPr="00B373B7">
        <w:rPr>
          <w:sz w:val="24"/>
          <w:szCs w:val="24"/>
          <w:lang w:eastAsia="ru-RU"/>
        </w:rPr>
        <w:t>Обстоятельств</w:t>
      </w:r>
      <w:r w:rsidRPr="00B373B7">
        <w:rPr>
          <w:sz w:val="24"/>
          <w:szCs w:val="24"/>
          <w:lang w:val="ru-RU" w:eastAsia="ru-RU"/>
        </w:rPr>
        <w:t>, отягчающи</w:t>
      </w:r>
      <w:r w:rsidRPr="00B373B7" w:rsidR="00333ABA">
        <w:rPr>
          <w:sz w:val="24"/>
          <w:szCs w:val="24"/>
          <w:lang w:val="ru-RU" w:eastAsia="ru-RU"/>
        </w:rPr>
        <w:t>х</w:t>
      </w:r>
      <w:r w:rsidRPr="00B373B7">
        <w:rPr>
          <w:sz w:val="24"/>
          <w:szCs w:val="24"/>
          <w:lang w:val="ru-RU" w:eastAsia="ru-RU"/>
        </w:rPr>
        <w:t xml:space="preserve"> </w:t>
      </w:r>
      <w:r w:rsidRPr="00B373B7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B373B7">
        <w:rPr>
          <w:sz w:val="24"/>
          <w:szCs w:val="24"/>
          <w:lang w:val="ru-RU" w:eastAsia="ru-RU"/>
        </w:rPr>
        <w:t xml:space="preserve"> 4.3 </w:t>
      </w:r>
      <w:r w:rsidRPr="00B373B7">
        <w:rPr>
          <w:sz w:val="24"/>
          <w:szCs w:val="24"/>
          <w:lang w:eastAsia="ru-RU"/>
        </w:rPr>
        <w:t>Кодекса Российской Федерации об административных правонарушениях</w:t>
      </w:r>
      <w:r w:rsidRPr="00B373B7">
        <w:rPr>
          <w:sz w:val="24"/>
          <w:szCs w:val="24"/>
          <w:lang w:val="ru-RU" w:eastAsia="ru-RU"/>
        </w:rPr>
        <w:t xml:space="preserve">, </w:t>
      </w:r>
      <w:r w:rsidRPr="00B373B7" w:rsidR="00333ABA">
        <w:rPr>
          <w:sz w:val="24"/>
          <w:szCs w:val="24"/>
          <w:lang w:val="ru-RU"/>
        </w:rPr>
        <w:t>не установлено</w:t>
      </w:r>
      <w:r w:rsidRPr="00B373B7">
        <w:rPr>
          <w:sz w:val="24"/>
          <w:szCs w:val="24"/>
        </w:rPr>
        <w:t>.</w:t>
      </w:r>
    </w:p>
    <w:p w:rsidR="001518FA" w:rsidRPr="00B373B7" w:rsidP="001518FA">
      <w:pPr>
        <w:tabs>
          <w:tab w:val="left" w:pos="426"/>
        </w:tabs>
        <w:ind w:firstLine="492"/>
        <w:jc w:val="both"/>
      </w:pPr>
      <w:r w:rsidRPr="00B373B7">
        <w:t xml:space="preserve">   При назначен</w:t>
      </w:r>
      <w:r w:rsidRPr="00B373B7">
        <w:t xml:space="preserve">ии </w:t>
      </w:r>
      <w:r w:rsidRPr="00B373B7" w:rsidR="004343F6">
        <w:t>Балтабаеву Ж.Н</w:t>
      </w:r>
      <w:r w:rsidRPr="00B373B7" w:rsidR="00D506AC">
        <w:t>.</w:t>
      </w:r>
      <w:r w:rsidRPr="00B373B7">
        <w:t xml:space="preserve"> наказания, учитывая характер совершенного административного правонарушения, данные о личности виновно</w:t>
      </w:r>
      <w:r w:rsidRPr="00B373B7" w:rsidR="00DD6B7D">
        <w:t>го</w:t>
      </w:r>
      <w:r w:rsidRPr="00B373B7">
        <w:t>, мировой судья считает возможным назначить административное наказание в виде административного штрафа.</w:t>
      </w:r>
    </w:p>
    <w:p w:rsidR="001518FA" w:rsidRPr="00B373B7" w:rsidP="001518FA">
      <w:pPr>
        <w:ind w:firstLine="567"/>
        <w:jc w:val="both"/>
      </w:pPr>
      <w:r w:rsidRPr="00B373B7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1518FA" w:rsidRPr="00B373B7" w:rsidP="00B45218">
      <w:pPr>
        <w:jc w:val="both"/>
      </w:pPr>
    </w:p>
    <w:p w:rsidR="00CA593A" w:rsidRPr="00B373B7" w:rsidP="00B45218">
      <w:pPr>
        <w:jc w:val="center"/>
        <w:rPr>
          <w:bCs/>
        </w:rPr>
      </w:pPr>
      <w:r w:rsidRPr="00B373B7">
        <w:rPr>
          <w:bCs/>
        </w:rPr>
        <w:t>П О С Т А Н О В И Л:</w:t>
      </w:r>
    </w:p>
    <w:p w:rsidR="001518FA" w:rsidRPr="00B373B7" w:rsidP="001518FA">
      <w:pPr>
        <w:ind w:firstLine="567"/>
        <w:jc w:val="both"/>
      </w:pPr>
      <w:r w:rsidRPr="00B373B7">
        <w:t xml:space="preserve">Признать </w:t>
      </w:r>
      <w:r w:rsidRPr="00B373B7" w:rsidR="004343F6">
        <w:t>Балтабаева Ж</w:t>
      </w:r>
      <w:r w:rsidRPr="00B373B7">
        <w:t>.</w:t>
      </w:r>
      <w:r w:rsidRPr="00B373B7" w:rsidR="004343F6">
        <w:t xml:space="preserve"> Н</w:t>
      </w:r>
      <w:r w:rsidRPr="00B373B7">
        <w:t>.</w:t>
      </w:r>
      <w:r w:rsidRPr="00B373B7" w:rsidR="004343F6">
        <w:t xml:space="preserve"> </w:t>
      </w:r>
      <w:r w:rsidRPr="00B373B7">
        <w:t>виновн</w:t>
      </w:r>
      <w:r w:rsidRPr="00B373B7" w:rsidR="00DD6B7D">
        <w:t>ым</w:t>
      </w:r>
      <w:r w:rsidRPr="00B373B7">
        <w:t xml:space="preserve"> в совершении административного правонарушен</w:t>
      </w:r>
      <w:r w:rsidRPr="00B373B7">
        <w:t>ия, предусмотренного ч. 2 ст. 12.2 Кодекса Российской Федерации об административных правонарушениях и назначить наказание в виде административного штрафа в размере 5000 (пять тысяч) рублей.</w:t>
      </w:r>
    </w:p>
    <w:p w:rsidR="00855F43" w:rsidRPr="00B373B7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4"/>
        </w:rPr>
      </w:pPr>
      <w:r w:rsidRPr="00B373B7">
        <w:rPr>
          <w:sz w:val="24"/>
        </w:rPr>
        <w:t>Штраф должен быть уплачен не позднее шестидесяти дней со дня вступ</w:t>
      </w:r>
      <w:r w:rsidRPr="00B373B7">
        <w:rPr>
          <w:sz w:val="24"/>
        </w:rPr>
        <w:t>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</w:t>
      </w:r>
      <w:r w:rsidRPr="00B373B7">
        <w:rPr>
          <w:sz w:val="24"/>
        </w:rPr>
        <w:t xml:space="preserve">0102810245370000007, КБК </w:t>
      </w:r>
      <w:r w:rsidRPr="00B373B7" w:rsidR="00333ABA">
        <w:rPr>
          <w:sz w:val="24"/>
        </w:rPr>
        <w:t>18811601121010001140</w:t>
      </w:r>
      <w:r w:rsidRPr="00B373B7">
        <w:rPr>
          <w:sz w:val="24"/>
        </w:rPr>
        <w:t xml:space="preserve"> УИН </w:t>
      </w:r>
      <w:r w:rsidRPr="00B373B7" w:rsidR="00D506AC">
        <w:rPr>
          <w:sz w:val="24"/>
        </w:rPr>
        <w:t>1881048626029000</w:t>
      </w:r>
      <w:r w:rsidRPr="00B373B7" w:rsidR="004343F6">
        <w:rPr>
          <w:sz w:val="24"/>
        </w:rPr>
        <w:t>5300</w:t>
      </w:r>
      <w:r w:rsidRPr="00B373B7">
        <w:rPr>
          <w:sz w:val="24"/>
        </w:rPr>
        <w:t>.</w:t>
      </w:r>
    </w:p>
    <w:p w:rsidR="00003218" w:rsidRPr="00B373B7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4"/>
          <w:lang w:bidi="ru-RU"/>
        </w:rPr>
      </w:pPr>
      <w:r w:rsidRPr="00B373B7">
        <w:rPr>
          <w:sz w:val="24"/>
          <w:lang w:bidi="ru-RU"/>
        </w:rPr>
        <w:t xml:space="preserve">При уплате административного штрафа </w:t>
      </w:r>
      <w:r w:rsidRPr="00B373B7">
        <w:rPr>
          <w:sz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быть уплачен в размере 75</w:t>
      </w:r>
      <w:r w:rsidRPr="00B373B7">
        <w:rPr>
          <w:sz w:val="24"/>
          <w:shd w:val="clear" w:color="auto" w:fill="FFFFFF"/>
        </w:rPr>
        <w:t xml:space="preserve"> процентов от суммы наложенного административного штрафа.</w:t>
      </w:r>
    </w:p>
    <w:p w:rsidR="001518FA" w:rsidRPr="00B373B7" w:rsidP="001518FA">
      <w:pPr>
        <w:ind w:firstLine="567"/>
        <w:jc w:val="both"/>
      </w:pPr>
      <w:r w:rsidRPr="00B373B7"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</w:t>
      </w:r>
      <w:r w:rsidRPr="00B373B7">
        <w:t>тративных правонарушениях.</w:t>
      </w:r>
    </w:p>
    <w:p w:rsidR="001518FA" w:rsidRPr="00B373B7" w:rsidP="001518FA">
      <w:pPr>
        <w:ind w:firstLine="567"/>
        <w:jc w:val="both"/>
      </w:pPr>
      <w:r w:rsidRPr="00B373B7">
        <w:t xml:space="preserve">Постановление может быть обжаловано в Нефтеюганский районный суд, в течение десяти дней со дня получения копии постановления, </w:t>
      </w:r>
      <w:r w:rsidRPr="00B373B7">
        <w:t>через мирового судью</w:t>
      </w:r>
      <w:r w:rsidRPr="00B373B7">
        <w:t>. В этот же срок постановление может быть опротестовано прокурором.</w:t>
      </w:r>
    </w:p>
    <w:p w:rsidR="00F91C7D" w:rsidRPr="00B373B7" w:rsidP="00A04E74">
      <w:pPr>
        <w:jc w:val="both"/>
      </w:pPr>
    </w:p>
    <w:p w:rsidR="00B373B7" w:rsidRPr="00B373B7" w:rsidP="001518FA">
      <w:pPr>
        <w:jc w:val="both"/>
      </w:pPr>
    </w:p>
    <w:p w:rsidR="00B373B7" w:rsidRPr="00B373B7" w:rsidP="001518FA">
      <w:pPr>
        <w:jc w:val="both"/>
      </w:pPr>
    </w:p>
    <w:p w:rsidR="00B373B7" w:rsidRPr="00B373B7" w:rsidP="001518FA">
      <w:pPr>
        <w:jc w:val="both"/>
      </w:pPr>
    </w:p>
    <w:p w:rsidR="001518FA" w:rsidRPr="00B373B7" w:rsidP="001518FA">
      <w:pPr>
        <w:jc w:val="both"/>
      </w:pPr>
      <w:r w:rsidRPr="00B373B7">
        <w:t xml:space="preserve">                        </w:t>
      </w:r>
      <w:r w:rsidRPr="00B373B7">
        <w:t xml:space="preserve">Мировой судья                                   </w:t>
      </w:r>
      <w:r w:rsidRPr="00B373B7">
        <w:t>Е.А.Таскаева</w:t>
      </w:r>
    </w:p>
    <w:p w:rsidR="001518FA" w:rsidRPr="00B373B7" w:rsidP="001518FA">
      <w:pPr>
        <w:jc w:val="both"/>
      </w:pPr>
    </w:p>
    <w:p w:rsidR="00F91C7D" w:rsidRPr="00B373B7" w:rsidP="001518FA">
      <w:pPr>
        <w:jc w:val="both"/>
      </w:pPr>
    </w:p>
    <w:p w:rsidR="00B4555F" w:rsidRPr="00B373B7"/>
    <w:sectPr w:rsidSect="00B45218">
      <w:pgSz w:w="11906" w:h="16838"/>
      <w:pgMar w:top="907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8FA"/>
    <w:rsid w:val="00003218"/>
    <w:rsid w:val="00070CED"/>
    <w:rsid w:val="000B52DB"/>
    <w:rsid w:val="001518FA"/>
    <w:rsid w:val="00173C02"/>
    <w:rsid w:val="001D2C65"/>
    <w:rsid w:val="002C4B19"/>
    <w:rsid w:val="00333ABA"/>
    <w:rsid w:val="004343F6"/>
    <w:rsid w:val="00462AD1"/>
    <w:rsid w:val="005330F0"/>
    <w:rsid w:val="00592EB2"/>
    <w:rsid w:val="00612002"/>
    <w:rsid w:val="006C655D"/>
    <w:rsid w:val="007247BF"/>
    <w:rsid w:val="007A0FAF"/>
    <w:rsid w:val="007B6BCE"/>
    <w:rsid w:val="007F0F74"/>
    <w:rsid w:val="00855F43"/>
    <w:rsid w:val="00997B1E"/>
    <w:rsid w:val="009A3D18"/>
    <w:rsid w:val="00A04E74"/>
    <w:rsid w:val="00A8658D"/>
    <w:rsid w:val="00B373B7"/>
    <w:rsid w:val="00B45218"/>
    <w:rsid w:val="00B4555F"/>
    <w:rsid w:val="00BA3827"/>
    <w:rsid w:val="00CA593A"/>
    <w:rsid w:val="00CA6CB5"/>
    <w:rsid w:val="00CF326B"/>
    <w:rsid w:val="00D506AC"/>
    <w:rsid w:val="00D560F6"/>
    <w:rsid w:val="00D63FDF"/>
    <w:rsid w:val="00D87387"/>
    <w:rsid w:val="00DC0715"/>
    <w:rsid w:val="00DD6B7D"/>
    <w:rsid w:val="00E47FA1"/>
    <w:rsid w:val="00F91C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E367F36-57D1-1E49-988B-17C031B8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26B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151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51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518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18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518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518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518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518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518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151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151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1518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1518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1518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1518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1518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1518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151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1518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1518F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1518FA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151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8FA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1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151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151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8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1518FA"/>
    <w:rPr>
      <w:color w:val="0000FF"/>
      <w:u w:val="single"/>
    </w:rPr>
  </w:style>
  <w:style w:type="paragraph" w:styleId="BodyTextIndent">
    <w:name w:val="Body Text Indent"/>
    <w:basedOn w:val="Normal"/>
    <w:link w:val="a2"/>
    <w:rsid w:val="001518FA"/>
    <w:pPr>
      <w:suppressAutoHyphens/>
      <w:ind w:firstLine="709"/>
    </w:pPr>
    <w:rPr>
      <w:sz w:val="28"/>
      <w:szCs w:val="20"/>
      <w:lang w:val="x-none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1518FA"/>
    <w:rPr>
      <w:rFonts w:eastAsia="Times New Roman"/>
      <w:kern w:val="0"/>
      <w:szCs w:val="20"/>
      <w:lang w:val="x-none" w:eastAsia="ar-SA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E47FA1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47FA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4">
    <w:name w:val="Основной текст_"/>
    <w:link w:val="10"/>
    <w:rsid w:val="00003218"/>
    <w:rPr>
      <w:spacing w:val="4"/>
      <w:shd w:val="clear" w:color="auto" w:fill="FFFFFF"/>
    </w:rPr>
  </w:style>
  <w:style w:type="paragraph" w:customStyle="1" w:styleId="10">
    <w:name w:val="Основной текст1"/>
    <w:basedOn w:val="Normal"/>
    <w:link w:val="a4"/>
    <w:rsid w:val="00003218"/>
    <w:pPr>
      <w:widowControl w:val="0"/>
      <w:shd w:val="clear" w:color="auto" w:fill="FFFFFF"/>
      <w:spacing w:after="420" w:line="0" w:lineRule="atLeast"/>
      <w:jc w:val="right"/>
    </w:pPr>
    <w:rPr>
      <w:rFonts w:eastAsiaTheme="minorHAnsi"/>
      <w:spacing w:val="4"/>
      <w:kern w:val="2"/>
      <w:sz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752&amp;field=134&amp;date=23.07.2022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